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6" w:rsidRPr="00DA2749" w:rsidRDefault="00DA2749" w:rsidP="00DA2749">
      <w:pPr>
        <w:pStyle w:val="a3"/>
        <w:jc w:val="center"/>
        <w:rPr>
          <w:b/>
          <w:sz w:val="28"/>
          <w:shd w:val="clear" w:color="auto" w:fill="F5F5F5"/>
        </w:rPr>
      </w:pPr>
      <w:r w:rsidRPr="00DA2749">
        <w:rPr>
          <w:b/>
          <w:sz w:val="28"/>
          <w:shd w:val="clear" w:color="auto" w:fill="F5F5F5"/>
        </w:rPr>
        <w:t>Список литературы для чтения летом</w:t>
      </w:r>
      <w:r w:rsidR="00D17436">
        <w:rPr>
          <w:b/>
          <w:sz w:val="28"/>
          <w:shd w:val="clear" w:color="auto" w:fill="F5F5F5"/>
        </w:rPr>
        <w:t>. Переходим в 5 класс</w:t>
      </w:r>
    </w:p>
    <w:p w:rsidR="00DA2749" w:rsidRPr="00D17436" w:rsidRDefault="00DA2749" w:rsidP="00DA2749">
      <w:pPr>
        <w:pStyle w:val="a3"/>
        <w:jc w:val="center"/>
        <w:rPr>
          <w:i/>
          <w:sz w:val="24"/>
          <w:shd w:val="clear" w:color="auto" w:fill="F5F5F5"/>
        </w:rPr>
      </w:pPr>
      <w:proofErr w:type="gramStart"/>
      <w:r w:rsidRPr="00D17436">
        <w:rPr>
          <w:i/>
          <w:sz w:val="24"/>
          <w:shd w:val="clear" w:color="auto" w:fill="F5F5F5"/>
        </w:rPr>
        <w:t xml:space="preserve">(рекомендуется прочитать 3 книги  из общего списка </w:t>
      </w:r>
      <w:proofErr w:type="gramEnd"/>
    </w:p>
    <w:p w:rsidR="00DA2749" w:rsidRPr="00D17436" w:rsidRDefault="00DA2749" w:rsidP="00DA2749">
      <w:pPr>
        <w:pStyle w:val="a3"/>
        <w:jc w:val="center"/>
        <w:rPr>
          <w:i/>
          <w:sz w:val="24"/>
          <w:shd w:val="clear" w:color="auto" w:fill="F5F5F5"/>
        </w:rPr>
      </w:pPr>
      <w:r w:rsidRPr="00D17436">
        <w:rPr>
          <w:i/>
          <w:sz w:val="24"/>
          <w:shd w:val="clear" w:color="auto" w:fill="F5F5F5"/>
        </w:rPr>
        <w:t>и все из списка для внеклассного чтения)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hd w:val="clear" w:color="auto" w:fill="F5F5F5"/>
        </w:rPr>
      </w:pPr>
      <w:r w:rsidRPr="00D17436">
        <w:rPr>
          <w:sz w:val="28"/>
          <w:shd w:val="clear" w:color="auto" w:fill="F5F5F5"/>
        </w:rPr>
        <w:t>Волков А. "Волшебник Изумрудного города"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hd w:val="clear" w:color="auto" w:fill="F5F5F5"/>
        </w:rPr>
      </w:pPr>
      <w:r w:rsidRPr="00D17436">
        <w:rPr>
          <w:sz w:val="28"/>
          <w:shd w:val="clear" w:color="auto" w:fill="F5F5F5"/>
        </w:rPr>
        <w:t>Шварц Е. "Сказка о потерянном времени"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zCs w:val="26"/>
          <w:shd w:val="clear" w:color="auto" w:fill="FFFFFF"/>
        </w:rPr>
      </w:pPr>
      <w:r w:rsidRPr="00D17436">
        <w:rPr>
          <w:sz w:val="28"/>
          <w:szCs w:val="26"/>
          <w:shd w:val="clear" w:color="auto" w:fill="FFFFFF"/>
        </w:rPr>
        <w:t>Лев Кассиль «Кондуит и </w:t>
      </w:r>
      <w:proofErr w:type="spellStart"/>
      <w:r w:rsidRPr="00D17436">
        <w:rPr>
          <w:sz w:val="28"/>
          <w:szCs w:val="26"/>
          <w:shd w:val="clear" w:color="auto" w:fill="FFFFFF"/>
        </w:rPr>
        <w:t>Швамбрания</w:t>
      </w:r>
      <w:proofErr w:type="spellEnd"/>
      <w:r w:rsidRPr="00D17436">
        <w:rPr>
          <w:sz w:val="28"/>
          <w:szCs w:val="26"/>
          <w:shd w:val="clear" w:color="auto" w:fill="FFFFFF"/>
        </w:rPr>
        <w:t>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zCs w:val="26"/>
          <w:shd w:val="clear" w:color="auto" w:fill="FFFFFF"/>
        </w:rPr>
      </w:pPr>
      <w:r w:rsidRPr="00D17436">
        <w:rPr>
          <w:sz w:val="28"/>
          <w:szCs w:val="26"/>
          <w:shd w:val="clear" w:color="auto" w:fill="FFFFFF"/>
        </w:rPr>
        <w:t xml:space="preserve">Лазарь </w:t>
      </w:r>
      <w:proofErr w:type="spellStart"/>
      <w:r w:rsidRPr="00D17436">
        <w:rPr>
          <w:sz w:val="28"/>
          <w:szCs w:val="26"/>
          <w:shd w:val="clear" w:color="auto" w:fill="FFFFFF"/>
        </w:rPr>
        <w:t>Лагин</w:t>
      </w:r>
      <w:proofErr w:type="spellEnd"/>
      <w:r w:rsidRPr="00D17436">
        <w:rPr>
          <w:sz w:val="28"/>
          <w:szCs w:val="26"/>
          <w:shd w:val="clear" w:color="auto" w:fill="FFFFFF"/>
        </w:rPr>
        <w:t xml:space="preserve"> «Старик </w:t>
      </w:r>
      <w:proofErr w:type="spellStart"/>
      <w:r w:rsidRPr="00D17436">
        <w:rPr>
          <w:sz w:val="28"/>
          <w:szCs w:val="26"/>
          <w:shd w:val="clear" w:color="auto" w:fill="FFFFFF"/>
        </w:rPr>
        <w:t>Хоттабыч</w:t>
      </w:r>
      <w:proofErr w:type="spellEnd"/>
      <w:r w:rsidRPr="00D17436">
        <w:rPr>
          <w:sz w:val="28"/>
          <w:szCs w:val="26"/>
          <w:shd w:val="clear" w:color="auto" w:fill="FFFFFF"/>
        </w:rPr>
        <w:t>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zCs w:val="29"/>
          <w:shd w:val="clear" w:color="auto" w:fill="FFFFFF"/>
        </w:rPr>
      </w:pPr>
      <w:r w:rsidRPr="00D17436">
        <w:rPr>
          <w:sz w:val="28"/>
          <w:szCs w:val="29"/>
          <w:shd w:val="clear" w:color="auto" w:fill="FFFFFF"/>
        </w:rPr>
        <w:t>Б. Житков «Морские рассказы»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zCs w:val="29"/>
          <w:shd w:val="clear" w:color="auto" w:fill="FFFFFF"/>
        </w:rPr>
      </w:pPr>
      <w:r w:rsidRPr="00D17436">
        <w:rPr>
          <w:sz w:val="28"/>
          <w:szCs w:val="29"/>
          <w:shd w:val="clear" w:color="auto" w:fill="FFFFFF"/>
        </w:rPr>
        <w:t xml:space="preserve">В. Медведев «Фантазии </w:t>
      </w:r>
      <w:proofErr w:type="spellStart"/>
      <w:r w:rsidRPr="00D17436">
        <w:rPr>
          <w:sz w:val="28"/>
          <w:szCs w:val="29"/>
          <w:shd w:val="clear" w:color="auto" w:fill="FFFFFF"/>
        </w:rPr>
        <w:t>Баранкина</w:t>
      </w:r>
      <w:proofErr w:type="spellEnd"/>
      <w:r w:rsidRPr="00D17436">
        <w:rPr>
          <w:sz w:val="28"/>
          <w:szCs w:val="29"/>
          <w:shd w:val="clear" w:color="auto" w:fill="FFFFFF"/>
        </w:rPr>
        <w:t>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  <w:szCs w:val="29"/>
        </w:rPr>
        <w:t xml:space="preserve">А. Некрасов «Приключения капитана </w:t>
      </w:r>
      <w:proofErr w:type="spellStart"/>
      <w:r w:rsidRPr="00D17436">
        <w:rPr>
          <w:sz w:val="28"/>
          <w:szCs w:val="29"/>
        </w:rPr>
        <w:t>Врунгеля</w:t>
      </w:r>
      <w:proofErr w:type="spellEnd"/>
      <w:r w:rsidRPr="00D17436">
        <w:rPr>
          <w:sz w:val="28"/>
          <w:szCs w:val="29"/>
        </w:rPr>
        <w:t>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zCs w:val="29"/>
          <w:shd w:val="clear" w:color="auto" w:fill="FFFFFF"/>
        </w:rPr>
      </w:pPr>
      <w:r w:rsidRPr="00D17436">
        <w:rPr>
          <w:sz w:val="28"/>
          <w:szCs w:val="29"/>
          <w:shd w:val="clear" w:color="auto" w:fill="FFFFFF"/>
        </w:rPr>
        <w:t>Н. Носов «Витя Малеев в школе и дома»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  <w:szCs w:val="29"/>
        </w:rPr>
        <w:t xml:space="preserve">Ю. </w:t>
      </w:r>
      <w:proofErr w:type="spellStart"/>
      <w:r w:rsidRPr="00D17436">
        <w:rPr>
          <w:sz w:val="28"/>
          <w:szCs w:val="29"/>
        </w:rPr>
        <w:t>Олеша</w:t>
      </w:r>
      <w:proofErr w:type="spellEnd"/>
      <w:r w:rsidRPr="00D17436">
        <w:rPr>
          <w:sz w:val="28"/>
          <w:szCs w:val="29"/>
        </w:rPr>
        <w:t xml:space="preserve"> «Три толстяка»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zCs w:val="29"/>
        </w:rPr>
      </w:pPr>
      <w:r w:rsidRPr="00D17436">
        <w:rPr>
          <w:sz w:val="28"/>
          <w:szCs w:val="29"/>
        </w:rPr>
        <w:t xml:space="preserve">М. Зощенко «Лёля и </w:t>
      </w:r>
      <w:proofErr w:type="spellStart"/>
      <w:r w:rsidRPr="00D17436">
        <w:rPr>
          <w:sz w:val="28"/>
          <w:szCs w:val="29"/>
        </w:rPr>
        <w:t>Минька</w:t>
      </w:r>
      <w:proofErr w:type="spellEnd"/>
      <w:r w:rsidRPr="00D17436">
        <w:rPr>
          <w:sz w:val="28"/>
          <w:szCs w:val="29"/>
        </w:rPr>
        <w:t>»</w:t>
      </w:r>
    </w:p>
    <w:p w:rsidR="00DA2749" w:rsidRPr="00D17436" w:rsidRDefault="00DA2749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</w:rPr>
        <w:t>Е. С. </w:t>
      </w:r>
      <w:r w:rsidRPr="00D17436">
        <w:rPr>
          <w:rStyle w:val="razr"/>
          <w:rFonts w:asciiTheme="minorHAnsi" w:hAnsiTheme="minorHAnsi" w:cstheme="minorBidi"/>
          <w:spacing w:val="0"/>
          <w:sz w:val="28"/>
        </w:rPr>
        <w:t>Велтистов</w:t>
      </w:r>
      <w:r w:rsidRPr="00D17436">
        <w:rPr>
          <w:sz w:val="28"/>
        </w:rPr>
        <w:t>. «Электроник – мальчик из чемодана».</w:t>
      </w:r>
    </w:p>
    <w:p w:rsidR="00DA2749" w:rsidRPr="00D17436" w:rsidRDefault="00DA2749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</w:rPr>
        <w:t>В. П. </w:t>
      </w:r>
      <w:r w:rsidRPr="00D17436">
        <w:rPr>
          <w:rStyle w:val="razr"/>
          <w:rFonts w:asciiTheme="minorHAnsi" w:hAnsiTheme="minorHAnsi" w:cstheme="minorBidi"/>
          <w:spacing w:val="0"/>
          <w:sz w:val="28"/>
        </w:rPr>
        <w:t>Крапивин</w:t>
      </w:r>
      <w:r w:rsidRPr="00D17436">
        <w:rPr>
          <w:sz w:val="28"/>
        </w:rPr>
        <w:t>. «Дети синего фламинго».</w:t>
      </w:r>
    </w:p>
    <w:p w:rsidR="00DA2749" w:rsidRPr="00D17436" w:rsidRDefault="00DA2749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</w:rPr>
        <w:t xml:space="preserve">Д. </w:t>
      </w:r>
      <w:r w:rsidRPr="00D17436">
        <w:rPr>
          <w:rStyle w:val="razr"/>
          <w:rFonts w:asciiTheme="minorHAnsi" w:hAnsiTheme="minorHAnsi" w:cstheme="minorBidi"/>
          <w:spacing w:val="0"/>
          <w:sz w:val="28"/>
        </w:rPr>
        <w:t>Свифт</w:t>
      </w:r>
      <w:r w:rsidRPr="00D17436">
        <w:rPr>
          <w:sz w:val="28"/>
        </w:rPr>
        <w:t>. «Гулливер в стране лилипутов» (в издании для детей).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</w:rPr>
        <w:t xml:space="preserve">Р. </w:t>
      </w:r>
      <w:proofErr w:type="spellStart"/>
      <w:r w:rsidRPr="00D17436">
        <w:rPr>
          <w:sz w:val="28"/>
        </w:rPr>
        <w:t>Брэдбери</w:t>
      </w:r>
      <w:proofErr w:type="spellEnd"/>
      <w:r w:rsidRPr="00D17436">
        <w:rPr>
          <w:sz w:val="28"/>
        </w:rPr>
        <w:t xml:space="preserve"> «Мальчик-невидимка»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</w:rPr>
        <w:t xml:space="preserve">М. Твен «Приключения Тома </w:t>
      </w:r>
      <w:proofErr w:type="spellStart"/>
      <w:r w:rsidRPr="00D17436">
        <w:rPr>
          <w:sz w:val="28"/>
        </w:rPr>
        <w:t>Сойера</w:t>
      </w:r>
      <w:proofErr w:type="spellEnd"/>
      <w:r w:rsidRPr="00D17436">
        <w:rPr>
          <w:sz w:val="28"/>
        </w:rPr>
        <w:t xml:space="preserve"> и </w:t>
      </w:r>
      <w:proofErr w:type="spellStart"/>
      <w:r w:rsidRPr="00D17436">
        <w:rPr>
          <w:sz w:val="28"/>
        </w:rPr>
        <w:t>Гекльбери</w:t>
      </w:r>
      <w:proofErr w:type="spellEnd"/>
      <w:r w:rsidRPr="00D17436">
        <w:rPr>
          <w:sz w:val="28"/>
        </w:rPr>
        <w:t xml:space="preserve"> Финна»</w:t>
      </w:r>
    </w:p>
    <w:p w:rsidR="009700F3" w:rsidRPr="00D17436" w:rsidRDefault="00EF4906" w:rsidP="00D17436">
      <w:pPr>
        <w:pStyle w:val="a3"/>
        <w:numPr>
          <w:ilvl w:val="0"/>
          <w:numId w:val="14"/>
        </w:numPr>
        <w:rPr>
          <w:sz w:val="28"/>
          <w:shd w:val="clear" w:color="auto" w:fill="FFFFFF"/>
        </w:rPr>
      </w:pPr>
      <w:r w:rsidRPr="00D17436">
        <w:rPr>
          <w:sz w:val="28"/>
          <w:shd w:val="clear" w:color="auto" w:fill="FFFFFF"/>
        </w:rPr>
        <w:t xml:space="preserve">А.Линдгрен «Приключения </w:t>
      </w:r>
      <w:proofErr w:type="spellStart"/>
      <w:r w:rsidRPr="00D17436">
        <w:rPr>
          <w:sz w:val="28"/>
          <w:shd w:val="clear" w:color="auto" w:fill="FFFFFF"/>
        </w:rPr>
        <w:t>Калле</w:t>
      </w:r>
      <w:proofErr w:type="spellEnd"/>
      <w:r w:rsidRPr="00D17436">
        <w:rPr>
          <w:sz w:val="28"/>
          <w:shd w:val="clear" w:color="auto" w:fill="FFFFFF"/>
        </w:rPr>
        <w:t xml:space="preserve"> </w:t>
      </w:r>
      <w:proofErr w:type="spellStart"/>
      <w:r w:rsidRPr="00D17436">
        <w:rPr>
          <w:sz w:val="28"/>
          <w:shd w:val="clear" w:color="auto" w:fill="FFFFFF"/>
        </w:rPr>
        <w:t>Блюмквиста</w:t>
      </w:r>
      <w:proofErr w:type="spellEnd"/>
      <w:r w:rsidRPr="00D17436">
        <w:rPr>
          <w:sz w:val="28"/>
          <w:shd w:val="clear" w:color="auto" w:fill="FFFFFF"/>
        </w:rPr>
        <w:t>», «</w:t>
      </w:r>
      <w:proofErr w:type="spellStart"/>
      <w:r w:rsidRPr="00D17436">
        <w:rPr>
          <w:sz w:val="28"/>
          <w:shd w:val="clear" w:color="auto" w:fill="FFFFFF"/>
        </w:rPr>
        <w:t>Пеппи</w:t>
      </w:r>
      <w:proofErr w:type="spellEnd"/>
      <w:r w:rsidRPr="00D17436">
        <w:rPr>
          <w:sz w:val="28"/>
          <w:shd w:val="clear" w:color="auto" w:fill="FFFFFF"/>
        </w:rPr>
        <w:t xml:space="preserve"> Длинный чулок»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</w:rPr>
        <w:t xml:space="preserve">Д.Р. </w:t>
      </w:r>
      <w:proofErr w:type="spellStart"/>
      <w:r w:rsidRPr="00D17436">
        <w:rPr>
          <w:sz w:val="28"/>
        </w:rPr>
        <w:t>Толкин</w:t>
      </w:r>
      <w:proofErr w:type="spellEnd"/>
      <w:r w:rsidRPr="00D17436">
        <w:rPr>
          <w:sz w:val="28"/>
        </w:rPr>
        <w:t xml:space="preserve"> «</w:t>
      </w:r>
      <w:proofErr w:type="spellStart"/>
      <w:r w:rsidRPr="00D17436">
        <w:rPr>
          <w:sz w:val="28"/>
        </w:rPr>
        <w:t>Хоббит</w:t>
      </w:r>
      <w:proofErr w:type="spellEnd"/>
      <w:r w:rsidRPr="00D17436">
        <w:rPr>
          <w:sz w:val="28"/>
        </w:rPr>
        <w:t>, или Туда и обратно»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zCs w:val="24"/>
        </w:rPr>
      </w:pPr>
      <w:r w:rsidRPr="00D17436">
        <w:rPr>
          <w:sz w:val="28"/>
        </w:rPr>
        <w:t>М. Метерлинк «Синяя птица»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proofErr w:type="spellStart"/>
      <w:r w:rsidRPr="00D17436">
        <w:rPr>
          <w:sz w:val="28"/>
          <w:szCs w:val="26"/>
          <w:shd w:val="clear" w:color="auto" w:fill="FFFFFF"/>
        </w:rPr>
        <w:t>Клайв</w:t>
      </w:r>
      <w:proofErr w:type="spellEnd"/>
      <w:r w:rsidRPr="00D17436">
        <w:rPr>
          <w:sz w:val="28"/>
          <w:szCs w:val="26"/>
          <w:shd w:val="clear" w:color="auto" w:fill="FFFFFF"/>
        </w:rPr>
        <w:t xml:space="preserve"> Льюис «Хроники </w:t>
      </w:r>
      <w:proofErr w:type="spellStart"/>
      <w:r w:rsidRPr="00D17436">
        <w:rPr>
          <w:sz w:val="28"/>
          <w:szCs w:val="26"/>
          <w:shd w:val="clear" w:color="auto" w:fill="FFFFFF"/>
        </w:rPr>
        <w:t>Нарнии</w:t>
      </w:r>
      <w:proofErr w:type="spellEnd"/>
      <w:r w:rsidRPr="00D17436">
        <w:rPr>
          <w:sz w:val="28"/>
          <w:szCs w:val="26"/>
          <w:shd w:val="clear" w:color="auto" w:fill="FFFFFF"/>
        </w:rPr>
        <w:t>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zCs w:val="26"/>
          <w:shd w:val="clear" w:color="auto" w:fill="FFFFFF"/>
        </w:rPr>
      </w:pPr>
      <w:proofErr w:type="spellStart"/>
      <w:r w:rsidRPr="00D17436">
        <w:rPr>
          <w:sz w:val="28"/>
          <w:szCs w:val="26"/>
          <w:shd w:val="clear" w:color="auto" w:fill="FFFFFF"/>
        </w:rPr>
        <w:t>Джеральд</w:t>
      </w:r>
      <w:proofErr w:type="spellEnd"/>
      <w:r w:rsidRPr="00D17436">
        <w:rPr>
          <w:sz w:val="28"/>
          <w:szCs w:val="26"/>
          <w:shd w:val="clear" w:color="auto" w:fill="FFFFFF"/>
        </w:rPr>
        <w:t xml:space="preserve"> Даррелл «Моя семья и другие звери»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proofErr w:type="spellStart"/>
      <w:r w:rsidRPr="00D17436">
        <w:rPr>
          <w:sz w:val="28"/>
        </w:rPr>
        <w:t>Фарли</w:t>
      </w:r>
      <w:proofErr w:type="spellEnd"/>
      <w:r w:rsidRPr="00D17436">
        <w:rPr>
          <w:sz w:val="28"/>
        </w:rPr>
        <w:t xml:space="preserve"> </w:t>
      </w:r>
      <w:proofErr w:type="spellStart"/>
      <w:r w:rsidRPr="00D17436">
        <w:rPr>
          <w:sz w:val="28"/>
        </w:rPr>
        <w:t>Моуэт</w:t>
      </w:r>
      <w:proofErr w:type="spellEnd"/>
      <w:r w:rsidRPr="00D17436">
        <w:rPr>
          <w:sz w:val="28"/>
        </w:rPr>
        <w:t xml:space="preserve"> «Собака, которая не хотела быть просто собакой»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  <w:szCs w:val="29"/>
        </w:rPr>
        <w:t xml:space="preserve">Дж. </w:t>
      </w:r>
      <w:proofErr w:type="spellStart"/>
      <w:r w:rsidRPr="00D17436">
        <w:rPr>
          <w:sz w:val="28"/>
          <w:szCs w:val="29"/>
        </w:rPr>
        <w:t>Роулинг</w:t>
      </w:r>
      <w:proofErr w:type="spellEnd"/>
      <w:r w:rsidRPr="00D17436">
        <w:rPr>
          <w:sz w:val="28"/>
          <w:szCs w:val="29"/>
        </w:rPr>
        <w:t xml:space="preserve"> Книги о Гарри </w:t>
      </w:r>
      <w:proofErr w:type="spellStart"/>
      <w:r w:rsidRPr="00D17436">
        <w:rPr>
          <w:sz w:val="28"/>
          <w:szCs w:val="29"/>
        </w:rPr>
        <w:t>Поттере</w:t>
      </w:r>
      <w:proofErr w:type="spellEnd"/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  <w:szCs w:val="29"/>
          <w:shd w:val="clear" w:color="auto" w:fill="FFFFFF"/>
        </w:rPr>
      </w:pPr>
      <w:r w:rsidRPr="00D17436">
        <w:rPr>
          <w:sz w:val="28"/>
          <w:szCs w:val="29"/>
          <w:shd w:val="clear" w:color="auto" w:fill="FFFFFF"/>
        </w:rPr>
        <w:t>Р. Даль «Чарли и шоколадная фабрика»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  <w:szCs w:val="29"/>
        </w:rPr>
        <w:t xml:space="preserve">М. Бонд «Медвежонок по имени </w:t>
      </w:r>
      <w:proofErr w:type="spellStart"/>
      <w:r w:rsidRPr="00D17436">
        <w:rPr>
          <w:sz w:val="28"/>
          <w:szCs w:val="29"/>
        </w:rPr>
        <w:t>Паддингтон</w:t>
      </w:r>
      <w:proofErr w:type="spellEnd"/>
      <w:r w:rsidRPr="00D17436">
        <w:rPr>
          <w:sz w:val="28"/>
          <w:szCs w:val="29"/>
        </w:rPr>
        <w:t>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  <w:szCs w:val="29"/>
        </w:rPr>
        <w:t xml:space="preserve">П. </w:t>
      </w:r>
      <w:proofErr w:type="spellStart"/>
      <w:r w:rsidRPr="00D17436">
        <w:rPr>
          <w:sz w:val="28"/>
          <w:szCs w:val="29"/>
        </w:rPr>
        <w:t>Треверс</w:t>
      </w:r>
      <w:proofErr w:type="spellEnd"/>
      <w:r w:rsidRPr="00D17436">
        <w:rPr>
          <w:sz w:val="28"/>
          <w:szCs w:val="29"/>
        </w:rPr>
        <w:t xml:space="preserve"> «Мэри </w:t>
      </w:r>
      <w:proofErr w:type="spellStart"/>
      <w:r w:rsidRPr="00D17436">
        <w:rPr>
          <w:sz w:val="28"/>
          <w:szCs w:val="29"/>
        </w:rPr>
        <w:t>Поппинс</w:t>
      </w:r>
      <w:proofErr w:type="spellEnd"/>
      <w:r w:rsidRPr="00D17436">
        <w:rPr>
          <w:sz w:val="28"/>
          <w:szCs w:val="29"/>
        </w:rPr>
        <w:t>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  <w:szCs w:val="29"/>
        </w:rPr>
        <w:t>Р. Киплинг «</w:t>
      </w:r>
      <w:proofErr w:type="spellStart"/>
      <w:r w:rsidRPr="00D17436">
        <w:rPr>
          <w:sz w:val="28"/>
          <w:szCs w:val="29"/>
        </w:rPr>
        <w:t>Рикки-Тики-Тави</w:t>
      </w:r>
      <w:proofErr w:type="spellEnd"/>
      <w:r w:rsidRPr="00D17436">
        <w:rPr>
          <w:sz w:val="28"/>
          <w:szCs w:val="29"/>
        </w:rPr>
        <w:t>»</w:t>
      </w:r>
    </w:p>
    <w:p w:rsidR="00EF4906" w:rsidRPr="00D17436" w:rsidRDefault="00EF4906" w:rsidP="00D17436">
      <w:pPr>
        <w:pStyle w:val="a3"/>
        <w:numPr>
          <w:ilvl w:val="0"/>
          <w:numId w:val="14"/>
        </w:numPr>
        <w:rPr>
          <w:sz w:val="28"/>
        </w:rPr>
      </w:pPr>
      <w:r w:rsidRPr="00D17436">
        <w:rPr>
          <w:sz w:val="28"/>
          <w:szCs w:val="29"/>
        </w:rPr>
        <w:t>С.Лагерлеф. Путешествие Нильса с дикими гусями.</w:t>
      </w:r>
    </w:p>
    <w:p w:rsidR="00DA2749" w:rsidRPr="00DA2749" w:rsidRDefault="00DA2749" w:rsidP="00DA2749">
      <w:pPr>
        <w:pStyle w:val="a3"/>
        <w:rPr>
          <w:b/>
          <w:sz w:val="24"/>
        </w:rPr>
      </w:pPr>
    </w:p>
    <w:p w:rsidR="00EF4906" w:rsidRPr="00D17436" w:rsidRDefault="00DA2749" w:rsidP="00DA2749">
      <w:pPr>
        <w:pStyle w:val="a3"/>
        <w:rPr>
          <w:b/>
          <w:sz w:val="28"/>
        </w:rPr>
      </w:pPr>
      <w:r w:rsidRPr="00D17436">
        <w:rPr>
          <w:b/>
          <w:sz w:val="28"/>
        </w:rPr>
        <w:t>Список литературы для внеклассного чтения в 5 классе</w:t>
      </w:r>
    </w:p>
    <w:p w:rsidR="00DA2749" w:rsidRPr="00D17436" w:rsidRDefault="00DA2749" w:rsidP="00D17436">
      <w:pPr>
        <w:pStyle w:val="a3"/>
        <w:numPr>
          <w:ilvl w:val="0"/>
          <w:numId w:val="15"/>
        </w:numPr>
        <w:rPr>
          <w:sz w:val="28"/>
        </w:rPr>
      </w:pPr>
      <w:r w:rsidRPr="00D17436">
        <w:rPr>
          <w:sz w:val="28"/>
        </w:rPr>
        <w:t xml:space="preserve">О. </w:t>
      </w:r>
      <w:r w:rsidRPr="00D17436">
        <w:rPr>
          <w:rStyle w:val="razr"/>
          <w:rFonts w:asciiTheme="minorHAnsi" w:hAnsiTheme="minorHAnsi" w:cstheme="minorBidi"/>
          <w:spacing w:val="0"/>
          <w:sz w:val="28"/>
        </w:rPr>
        <w:t>Уайльд</w:t>
      </w:r>
      <w:r w:rsidRPr="00D17436">
        <w:rPr>
          <w:sz w:val="28"/>
        </w:rPr>
        <w:t>. «Мальчик-звезда».</w:t>
      </w:r>
    </w:p>
    <w:p w:rsidR="00DA2749" w:rsidRPr="00D17436" w:rsidRDefault="00DA2749" w:rsidP="00D17436">
      <w:pPr>
        <w:pStyle w:val="a3"/>
        <w:numPr>
          <w:ilvl w:val="0"/>
          <w:numId w:val="15"/>
        </w:numPr>
        <w:rPr>
          <w:sz w:val="28"/>
        </w:rPr>
      </w:pPr>
      <w:r w:rsidRPr="00D17436">
        <w:rPr>
          <w:sz w:val="28"/>
        </w:rPr>
        <w:t>А. П. </w:t>
      </w:r>
      <w:r w:rsidRPr="00D17436">
        <w:rPr>
          <w:rStyle w:val="razr"/>
          <w:rFonts w:asciiTheme="minorHAnsi" w:hAnsiTheme="minorHAnsi" w:cstheme="minorBidi"/>
          <w:spacing w:val="0"/>
          <w:sz w:val="28"/>
        </w:rPr>
        <w:t>Гайдар</w:t>
      </w:r>
      <w:r w:rsidRPr="00D17436">
        <w:rPr>
          <w:sz w:val="28"/>
        </w:rPr>
        <w:t>. «Тимур и его команда».</w:t>
      </w:r>
    </w:p>
    <w:p w:rsidR="00DA2749" w:rsidRPr="00D17436" w:rsidRDefault="00DA2749" w:rsidP="00D17436">
      <w:pPr>
        <w:pStyle w:val="a3"/>
        <w:numPr>
          <w:ilvl w:val="0"/>
          <w:numId w:val="15"/>
        </w:numPr>
        <w:rPr>
          <w:sz w:val="28"/>
          <w:shd w:val="clear" w:color="auto" w:fill="F5F5F5"/>
        </w:rPr>
      </w:pPr>
      <w:r w:rsidRPr="00D17436">
        <w:rPr>
          <w:sz w:val="28"/>
          <w:shd w:val="clear" w:color="auto" w:fill="F5F5F5"/>
        </w:rPr>
        <w:t>А. Куприн «Белый пудель»</w:t>
      </w:r>
    </w:p>
    <w:p w:rsidR="00DA2749" w:rsidRPr="00D17436" w:rsidRDefault="00DA2749" w:rsidP="00D17436">
      <w:pPr>
        <w:pStyle w:val="a3"/>
        <w:numPr>
          <w:ilvl w:val="0"/>
          <w:numId w:val="15"/>
        </w:numPr>
        <w:rPr>
          <w:sz w:val="28"/>
        </w:rPr>
      </w:pPr>
      <w:r w:rsidRPr="00D17436">
        <w:rPr>
          <w:sz w:val="28"/>
        </w:rPr>
        <w:t>Ю. Я. </w:t>
      </w:r>
      <w:r w:rsidRPr="00D17436">
        <w:rPr>
          <w:rStyle w:val="razr"/>
          <w:rFonts w:asciiTheme="minorHAnsi" w:hAnsiTheme="minorHAnsi" w:cstheme="minorBidi"/>
          <w:spacing w:val="0"/>
          <w:sz w:val="28"/>
        </w:rPr>
        <w:t>Яковлев</w:t>
      </w:r>
      <w:r w:rsidRPr="00D17436">
        <w:rPr>
          <w:sz w:val="28"/>
        </w:rPr>
        <w:t>. «Рыцарь Вася»</w:t>
      </w:r>
    </w:p>
    <w:p w:rsidR="00DA2749" w:rsidRPr="00D17436" w:rsidRDefault="00DA2749" w:rsidP="00D17436">
      <w:pPr>
        <w:pStyle w:val="a3"/>
        <w:numPr>
          <w:ilvl w:val="0"/>
          <w:numId w:val="15"/>
        </w:numPr>
        <w:rPr>
          <w:sz w:val="28"/>
        </w:rPr>
      </w:pPr>
      <w:r w:rsidRPr="00D17436">
        <w:rPr>
          <w:sz w:val="28"/>
        </w:rPr>
        <w:t>Ю. П. </w:t>
      </w:r>
      <w:r w:rsidRPr="00D17436">
        <w:rPr>
          <w:rStyle w:val="razr"/>
          <w:rFonts w:asciiTheme="minorHAnsi" w:hAnsiTheme="minorHAnsi" w:cstheme="minorBidi"/>
          <w:spacing w:val="0"/>
          <w:sz w:val="28"/>
        </w:rPr>
        <w:t>Казаков</w:t>
      </w:r>
      <w:r w:rsidRPr="00D17436">
        <w:rPr>
          <w:sz w:val="28"/>
        </w:rPr>
        <w:t>. «</w:t>
      </w:r>
      <w:proofErr w:type="spellStart"/>
      <w:r w:rsidRPr="00D17436">
        <w:rPr>
          <w:sz w:val="28"/>
        </w:rPr>
        <w:t>Тэдди</w:t>
      </w:r>
      <w:proofErr w:type="spellEnd"/>
      <w:r w:rsidRPr="00D17436">
        <w:rPr>
          <w:sz w:val="28"/>
        </w:rPr>
        <w:t>»</w:t>
      </w:r>
    </w:p>
    <w:p w:rsidR="00DA2749" w:rsidRPr="00D17436" w:rsidRDefault="00DA2749" w:rsidP="00D17436">
      <w:pPr>
        <w:pStyle w:val="a3"/>
        <w:numPr>
          <w:ilvl w:val="0"/>
          <w:numId w:val="15"/>
        </w:numPr>
        <w:rPr>
          <w:sz w:val="28"/>
        </w:rPr>
      </w:pPr>
      <w:r w:rsidRPr="00D17436">
        <w:rPr>
          <w:sz w:val="28"/>
        </w:rPr>
        <w:t xml:space="preserve">Д. </w:t>
      </w:r>
      <w:r w:rsidRPr="00D17436">
        <w:rPr>
          <w:rStyle w:val="razr"/>
          <w:rFonts w:asciiTheme="minorHAnsi" w:hAnsiTheme="minorHAnsi" w:cstheme="minorBidi"/>
          <w:spacing w:val="0"/>
          <w:sz w:val="28"/>
        </w:rPr>
        <w:t>Даррелл</w:t>
      </w:r>
      <w:r w:rsidRPr="00D17436">
        <w:rPr>
          <w:sz w:val="28"/>
        </w:rPr>
        <w:t>. «Говорящий сверток».</w:t>
      </w:r>
    </w:p>
    <w:p w:rsidR="00DA2749" w:rsidRPr="00D17436" w:rsidRDefault="00DA2749" w:rsidP="00D17436">
      <w:pPr>
        <w:pStyle w:val="a3"/>
        <w:numPr>
          <w:ilvl w:val="0"/>
          <w:numId w:val="15"/>
        </w:numPr>
        <w:rPr>
          <w:sz w:val="28"/>
        </w:rPr>
      </w:pPr>
      <w:r w:rsidRPr="00D17436">
        <w:rPr>
          <w:sz w:val="28"/>
        </w:rPr>
        <w:t>А. Н. </w:t>
      </w:r>
      <w:r w:rsidRPr="00D17436">
        <w:rPr>
          <w:rStyle w:val="razr"/>
          <w:rFonts w:asciiTheme="minorHAnsi" w:hAnsiTheme="minorHAnsi" w:cstheme="minorBidi"/>
          <w:spacing w:val="0"/>
          <w:sz w:val="28"/>
        </w:rPr>
        <w:t>Рыбаков</w:t>
      </w:r>
      <w:r w:rsidRPr="00D17436">
        <w:rPr>
          <w:sz w:val="28"/>
        </w:rPr>
        <w:t>. «Кортик»</w:t>
      </w:r>
    </w:p>
    <w:p w:rsidR="00DA2749" w:rsidRPr="00D17436" w:rsidRDefault="00DA2749" w:rsidP="00D17436">
      <w:pPr>
        <w:pStyle w:val="a3"/>
        <w:numPr>
          <w:ilvl w:val="0"/>
          <w:numId w:val="15"/>
        </w:numPr>
        <w:rPr>
          <w:sz w:val="28"/>
        </w:rPr>
      </w:pPr>
      <w:r w:rsidRPr="00D17436">
        <w:rPr>
          <w:rStyle w:val="razr"/>
          <w:rFonts w:asciiTheme="minorHAnsi" w:hAnsiTheme="minorHAnsi" w:cstheme="minorBidi"/>
          <w:spacing w:val="0"/>
          <w:sz w:val="28"/>
        </w:rPr>
        <w:t xml:space="preserve">Кир </w:t>
      </w:r>
      <w:proofErr w:type="spellStart"/>
      <w:r w:rsidRPr="00D17436">
        <w:rPr>
          <w:rStyle w:val="razr"/>
          <w:rFonts w:asciiTheme="minorHAnsi" w:hAnsiTheme="minorHAnsi" w:cstheme="minorBidi"/>
          <w:spacing w:val="0"/>
          <w:sz w:val="28"/>
        </w:rPr>
        <w:t>Булычев</w:t>
      </w:r>
      <w:proofErr w:type="spellEnd"/>
      <w:r w:rsidRPr="00D17436">
        <w:rPr>
          <w:sz w:val="28"/>
        </w:rPr>
        <w:t>. «Девочка с Земли» (избранные главы)</w:t>
      </w:r>
    </w:p>
    <w:p w:rsidR="00D17436" w:rsidRPr="00D17436" w:rsidRDefault="00D17436">
      <w:pPr>
        <w:pStyle w:val="a3"/>
        <w:rPr>
          <w:sz w:val="28"/>
        </w:rPr>
      </w:pPr>
    </w:p>
    <w:sectPr w:rsidR="00D17436" w:rsidRPr="00D17436" w:rsidSect="00D17436">
      <w:pgSz w:w="11906" w:h="16838"/>
      <w:pgMar w:top="567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D0F"/>
    <w:multiLevelType w:val="hybridMultilevel"/>
    <w:tmpl w:val="D8F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6D90"/>
    <w:multiLevelType w:val="multilevel"/>
    <w:tmpl w:val="0FA8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02F78"/>
    <w:multiLevelType w:val="multilevel"/>
    <w:tmpl w:val="916A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6511F"/>
    <w:multiLevelType w:val="multilevel"/>
    <w:tmpl w:val="D2B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81970"/>
    <w:multiLevelType w:val="multilevel"/>
    <w:tmpl w:val="118C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8596F"/>
    <w:multiLevelType w:val="hybridMultilevel"/>
    <w:tmpl w:val="9ABC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754"/>
    <w:multiLevelType w:val="multilevel"/>
    <w:tmpl w:val="A19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B68C4"/>
    <w:multiLevelType w:val="multilevel"/>
    <w:tmpl w:val="EB0C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C3E95"/>
    <w:multiLevelType w:val="hybridMultilevel"/>
    <w:tmpl w:val="344E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76571"/>
    <w:multiLevelType w:val="multilevel"/>
    <w:tmpl w:val="F3AA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F5E50"/>
    <w:multiLevelType w:val="multilevel"/>
    <w:tmpl w:val="EB1A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52588"/>
    <w:multiLevelType w:val="multilevel"/>
    <w:tmpl w:val="2D5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32337"/>
    <w:multiLevelType w:val="multilevel"/>
    <w:tmpl w:val="549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36392"/>
    <w:multiLevelType w:val="multilevel"/>
    <w:tmpl w:val="614E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A6869"/>
    <w:multiLevelType w:val="multilevel"/>
    <w:tmpl w:val="9B86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13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06"/>
    <w:rsid w:val="004D2569"/>
    <w:rsid w:val="009700F3"/>
    <w:rsid w:val="00D17436"/>
    <w:rsid w:val="00DA2749"/>
    <w:rsid w:val="00EF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906"/>
    <w:pPr>
      <w:spacing w:after="0" w:line="240" w:lineRule="auto"/>
    </w:pPr>
  </w:style>
  <w:style w:type="paragraph" w:customStyle="1" w:styleId="newncpi">
    <w:name w:val="newncpi"/>
    <w:basedOn w:val="a"/>
    <w:rsid w:val="00DA27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DA2749"/>
    <w:rPr>
      <w:rFonts w:ascii="Times New Roman" w:hAnsi="Times New Roman" w:cs="Times New Roman" w:hint="default"/>
      <w:spacing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dcterms:created xsi:type="dcterms:W3CDTF">2021-05-14T14:29:00Z</dcterms:created>
  <dcterms:modified xsi:type="dcterms:W3CDTF">2021-05-18T07:28:00Z</dcterms:modified>
</cp:coreProperties>
</file>